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7dca99-8fb6-44e6-b7e7-b7c2a07c3d80">
      <Terms xmlns="http://schemas.microsoft.com/office/infopath/2007/PartnerControls"/>
    </lcf76f155ced4ddcb4097134ff3c332f>
    <TaxCatchAll xmlns="289e933f-cfad-4504-9331-4a19bcfb573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842DA09DC224EB1EF56E42E0E12E8" ma:contentTypeVersion="16" ma:contentTypeDescription="Create a new document." ma:contentTypeScope="" ma:versionID="129bc0e49249dde9ca393ec0b3c6a3c5">
  <xsd:schema xmlns:xsd="http://www.w3.org/2001/XMLSchema" xmlns:xs="http://www.w3.org/2001/XMLSchema" xmlns:p="http://schemas.microsoft.com/office/2006/metadata/properties" xmlns:ns2="687dca99-8fb6-44e6-b7e7-b7c2a07c3d80" xmlns:ns3="edb2f8cb-b7b1-4cea-896a-65cdb92c6692" xmlns:ns4="289e933f-cfad-4504-9331-4a19bcfb573c" targetNamespace="http://schemas.microsoft.com/office/2006/metadata/properties" ma:root="true" ma:fieldsID="a653ea6c922255836b44280496f67374" ns2:_="" ns3:_="" ns4:_="">
    <xsd:import namespace="687dca99-8fb6-44e6-b7e7-b7c2a07c3d80"/>
    <xsd:import namespace="edb2f8cb-b7b1-4cea-896a-65cdb92c6692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dca99-8fb6-44e6-b7e7-b7c2a07c3d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2f8cb-b7b1-4cea-896a-65cdb92c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eede96b-95ea-4e39-9f72-2b6d89339070}" ma:internalName="TaxCatchAll" ma:showField="CatchAllData" ma:web="edb2f8cb-b7b1-4cea-896a-65cdb92c66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9DCF7654-6960-4FE5-9949-9DD1F4970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dca99-8fb6-44e6-b7e7-b7c2a07c3d80"/>
    <ds:schemaRef ds:uri="edb2f8cb-b7b1-4cea-896a-65cdb92c6692"/>
    <ds:schemaRef ds:uri="289e933f-cfad-4504-9331-4a19bcfb5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0x0101003BFE2E9768816045967C620F4D224E82</vt:lpwstr>
  </property>
</Properties>
</file>